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42" w:rsidRDefault="00281542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 факультеті</w:t>
      </w:r>
    </w:p>
    <w:p w:rsidR="00C606E1" w:rsidRP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Археология, этнология және музеология кафедрасы</w:t>
      </w:r>
    </w:p>
    <w:p w:rsidR="005868C4" w:rsidRPr="00C606E1" w:rsidRDefault="005868C4" w:rsidP="005868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Pr="00C606E1" w:rsidRDefault="005868C4" w:rsidP="00C606E1">
      <w:pPr>
        <w:ind w:left="0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C606E1" w:rsidP="00C606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81542">
        <w:rPr>
          <w:rFonts w:ascii="Times New Roman" w:hAnsi="Times New Roman" w:cs="Times New Roman"/>
          <w:b/>
          <w:sz w:val="28"/>
          <w:szCs w:val="28"/>
          <w:lang w:val="kk-KZ"/>
        </w:rPr>
        <w:t>Тас ғасыры</w:t>
      </w:r>
      <w:r w:rsidR="00A87D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археологиясы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="005868C4">
        <w:rPr>
          <w:rFonts w:ascii="Times New Roman" w:hAnsi="Times New Roman"/>
          <w:b/>
          <w:sz w:val="28"/>
          <w:szCs w:val="28"/>
          <w:lang w:val="kk-KZ"/>
        </w:rPr>
        <w:t xml:space="preserve"> жүргізу бағдарламасы және әдістемелік  ұсыныстар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ы</w:t>
      </w:r>
    </w:p>
    <w:p w:rsidR="005868C4" w:rsidRPr="00C606E1" w:rsidRDefault="005868C4" w:rsidP="00C606E1">
      <w:pPr>
        <w:ind w:firstLine="709"/>
        <w:jc w:val="center"/>
        <w:rPr>
          <w:sz w:val="32"/>
          <w:szCs w:val="32"/>
        </w:rPr>
      </w:pPr>
    </w:p>
    <w:p w:rsidR="005868C4" w:rsidRPr="00F33853" w:rsidRDefault="00C606E1" w:rsidP="00F33853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33853" w:rsidRPr="00F33853">
        <w:rPr>
          <w:rFonts w:ascii="Times New Roman" w:hAnsi="Times New Roman" w:cs="Times New Roman"/>
          <w:b/>
          <w:sz w:val="28"/>
          <w:szCs w:val="28"/>
          <w:lang w:val="kk-KZ"/>
        </w:rPr>
        <w:t>6В02204 Археология және этнология</w:t>
      </w:r>
      <w:r w:rsidR="00F33853" w:rsidRPr="001268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5868C4" w:rsidRPr="00C606E1">
        <w:rPr>
          <w:rFonts w:ascii="Times New Roman" w:hAnsi="Times New Roman" w:cs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/>
      </w:tblPr>
      <w:tblGrid>
        <w:gridCol w:w="4248"/>
        <w:gridCol w:w="6480"/>
      </w:tblGrid>
      <w:tr w:rsidR="005868C4" w:rsidTr="005868C4">
        <w:tc>
          <w:tcPr>
            <w:tcW w:w="4247" w:type="dxa"/>
          </w:tcPr>
          <w:p w:rsidR="005868C4" w:rsidRDefault="005868C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:rsidR="005868C4" w:rsidRDefault="005868C4">
            <w:pPr>
              <w:jc w:val="center"/>
              <w:rPr>
                <w:rFonts w:eastAsiaTheme="minorEastAsia"/>
                <w:lang w:val="kk-KZ"/>
              </w:rPr>
            </w:pPr>
          </w:p>
        </w:tc>
      </w:tr>
    </w:tbl>
    <w:p w:rsidR="005868C4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A87D9E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ыл</w:t>
      </w:r>
    </w:p>
    <w:p w:rsidR="00C606E1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606E1" w:rsidRPr="00C606E1" w:rsidRDefault="00C606E1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/>
      </w:tblPr>
      <w:tblGrid>
        <w:gridCol w:w="3556"/>
        <w:gridCol w:w="5799"/>
      </w:tblGrid>
      <w:tr w:rsidR="005868C4" w:rsidRPr="00A87D9E" w:rsidTr="005868C4">
        <w:tc>
          <w:tcPr>
            <w:tcW w:w="3556" w:type="dxa"/>
          </w:tcPr>
          <w:p w:rsidR="005868C4" w:rsidRPr="00C606E1" w:rsidRDefault="005868C4" w:rsidP="00C606E1">
            <w:pPr>
              <w:pStyle w:val="a3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Құрастырушы</w:t>
            </w:r>
            <w:r w:rsidRPr="00C606E1">
              <w:rPr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4" w:rsidRPr="00C606E1" w:rsidRDefault="00C606E1" w:rsidP="00C606E1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1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ексеитовҒ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1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</w:t>
            </w:r>
            <w:r w:rsidR="005868C4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.ғ.к.,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Археология, этнология және музеология кафедрасының аға оқытушысы</w:t>
            </w:r>
          </w:p>
        </w:tc>
      </w:tr>
      <w:tr w:rsidR="005868C4" w:rsidRPr="00A87D9E" w:rsidTr="005868C4">
        <w:tc>
          <w:tcPr>
            <w:tcW w:w="3556" w:type="dxa"/>
          </w:tcPr>
          <w:p w:rsidR="005868C4" w:rsidRPr="00C606E1" w:rsidRDefault="005868C4">
            <w:pPr>
              <w:pStyle w:val="a3"/>
              <w:spacing w:before="0" w:beforeAutospacing="0" w:after="0" w:afterAutospacing="0" w:line="254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4" w:rsidRPr="001F3CA0" w:rsidRDefault="005868C4">
            <w:pPr>
              <w:pStyle w:val="a4"/>
              <w:spacing w:line="254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C606E1">
              <w:rPr>
                <w:sz w:val="28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дайындалған - А.Ж.Т.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лауазымы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дәрежесі және атағы)</w:t>
            </w:r>
          </w:p>
        </w:tc>
      </w:tr>
    </w:tbl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C606E1" w:rsidP="005868C4">
      <w:pPr>
        <w:shd w:val="clear" w:color="auto" w:fill="FFFFFF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10149">
        <w:rPr>
          <w:rFonts w:ascii="Times New Roman" w:hAnsi="Times New Roman" w:cs="Times New Roman"/>
          <w:b/>
          <w:sz w:val="28"/>
          <w:szCs w:val="28"/>
          <w:lang w:val="kk-KZ"/>
        </w:rPr>
        <w:t>Тас ғасыры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5868C4">
        <w:rPr>
          <w:rFonts w:ascii="Times New Roman" w:hAnsi="Times New Roman"/>
          <w:sz w:val="28"/>
          <w:szCs w:val="28"/>
          <w:lang w:val="kk-KZ"/>
        </w:rPr>
        <w:t>жүргізу бағдарламасы және әдістемелік  ұсыныстар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>ы к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афедра мәжілісінде қаралып, ұсынылды 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>«___» __________________ 20</w:t>
      </w:r>
      <w:r w:rsidRPr="001F3CA0">
        <w:rPr>
          <w:rFonts w:ascii="Times New Roman" w:hAnsi="Times New Roman"/>
          <w:sz w:val="28"/>
          <w:szCs w:val="28"/>
          <w:lang w:val="kk-KZ"/>
        </w:rPr>
        <w:t>2</w:t>
      </w:r>
      <w:r w:rsidR="00A87D9E">
        <w:rPr>
          <w:rFonts w:ascii="Times New Roman" w:hAnsi="Times New Roman"/>
          <w:sz w:val="28"/>
          <w:szCs w:val="28"/>
          <w:lang w:val="kk-KZ"/>
        </w:rPr>
        <w:t>2</w:t>
      </w:r>
      <w:r w:rsidR="005868C4">
        <w:rPr>
          <w:rFonts w:ascii="Times New Roman" w:hAnsi="Times New Roman"/>
          <w:sz w:val="28"/>
          <w:szCs w:val="28"/>
          <w:lang w:val="kk-KZ"/>
        </w:rPr>
        <w:t>ж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., </w:t>
      </w:r>
      <w:r w:rsidR="005868C4">
        <w:rPr>
          <w:rFonts w:ascii="Times New Roman" w:hAnsi="Times New Roman"/>
          <w:sz w:val="28"/>
          <w:szCs w:val="28"/>
          <w:lang w:val="kk-KZ"/>
        </w:rPr>
        <w:t>хаттама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3685" w:rsidRPr="001F3CA0" w:rsidRDefault="006B3685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7FFD" w:rsidRPr="001F3CA0" w:rsidRDefault="001E7FFD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7FFD" w:rsidRPr="001F3CA0" w:rsidRDefault="001E7FFD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3CA0">
        <w:rPr>
          <w:rFonts w:ascii="Times New Roman" w:hAnsi="Times New Roman"/>
          <w:b/>
          <w:sz w:val="28"/>
          <w:szCs w:val="28"/>
          <w:lang w:val="kk-KZ"/>
        </w:rPr>
        <w:lastRenderedPageBreak/>
        <w:t>К</w:t>
      </w:r>
      <w:r>
        <w:rPr>
          <w:rFonts w:ascii="Times New Roman" w:hAnsi="Times New Roman"/>
          <w:b/>
          <w:sz w:val="28"/>
          <w:szCs w:val="28"/>
          <w:lang w:val="kk-KZ"/>
        </w:rPr>
        <w:t>іріспе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емтихан 15 аптада алған білімнің нәт</w:t>
      </w:r>
      <w:r w:rsidR="000D4898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жесі ретінде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жазбаша  түрде  жүргізіледі. 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1E7FFD">
      <w:pPr>
        <w:tabs>
          <w:tab w:val="left" w:pos="0"/>
        </w:tabs>
        <w:ind w:left="0" w:firstLine="284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:rsidR="006B3685" w:rsidRPr="00410149" w:rsidRDefault="00410149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10149">
        <w:rPr>
          <w:rFonts w:ascii="Times New Roman" w:hAnsi="Times New Roman" w:cs="Times New Roman"/>
          <w:sz w:val="28"/>
          <w:szCs w:val="28"/>
          <w:lang w:val="kk-KZ"/>
        </w:rPr>
        <w:t>Тас дәуірі археологиясы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</w:t>
      </w:r>
    </w:p>
    <w:p w:rsidR="006B3685" w:rsidRPr="00410149" w:rsidRDefault="00410149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10149">
        <w:rPr>
          <w:rFonts w:ascii="Times New Roman" w:hAnsi="Times New Roman" w:cs="Times New Roman"/>
          <w:sz w:val="28"/>
          <w:szCs w:val="28"/>
          <w:lang w:val="kk-KZ"/>
        </w:rPr>
        <w:t xml:space="preserve">Тас дәуірін зерттеумен айналысқан мектептер                     </w:t>
      </w:r>
    </w:p>
    <w:p w:rsidR="006B3685" w:rsidRPr="00410149" w:rsidRDefault="00410149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10149">
        <w:rPr>
          <w:rFonts w:ascii="Times New Roman" w:hAnsi="Times New Roman" w:cs="Times New Roman"/>
          <w:sz w:val="28"/>
          <w:szCs w:val="28"/>
          <w:lang w:val="kk-KZ"/>
        </w:rPr>
        <w:t>Тас дәуірінің табиғат жағдайы мен климаттық ерекшеліктері</w:t>
      </w:r>
    </w:p>
    <w:p w:rsidR="006B3685" w:rsidRPr="00482DE9" w:rsidRDefault="00410149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Палеолиттік кезең және мәдениеттер</w:t>
      </w:r>
    </w:p>
    <w:p w:rsidR="006B3685" w:rsidRPr="00482DE9" w:rsidRDefault="00410149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Мезолиттік кезең мен мәдениеттері</w:t>
      </w:r>
    </w:p>
    <w:p w:rsidR="006B3685" w:rsidRPr="00482DE9" w:rsidRDefault="00410149" w:rsidP="001E7FFD">
      <w:pPr>
        <w:pStyle w:val="a6"/>
        <w:numPr>
          <w:ilvl w:val="0"/>
          <w:numId w:val="1"/>
        </w:numPr>
        <w:tabs>
          <w:tab w:val="left" w:pos="0"/>
        </w:tabs>
        <w:snapToGrid w:val="0"/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Неолиттік мәдениеттер мен ескерткіштер</w:t>
      </w:r>
    </w:p>
    <w:p w:rsidR="006B3685" w:rsidRPr="00482DE9" w:rsidRDefault="00410149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Тас дәуіріндегі алғашқы өнер</w:t>
      </w:r>
    </w:p>
    <w:p w:rsidR="001E7FFD" w:rsidRPr="00482DE9" w:rsidRDefault="000D4898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Тас дәуіріндегі алғашқы діни наным сенімдер</w:t>
      </w:r>
    </w:p>
    <w:p w:rsidR="001E7FFD" w:rsidRPr="00482DE9" w:rsidRDefault="000D4898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Тас ғасырындағы </w:t>
      </w:r>
      <w:r w:rsidRPr="00482DE9">
        <w:rPr>
          <w:rFonts w:ascii="Times New Roman" w:hAnsi="Times New Roman" w:cs="Times New Roman"/>
          <w:sz w:val="28"/>
          <w:szCs w:val="28"/>
          <w:lang w:val="kk-KZ"/>
        </w:rPr>
        <w:t>алғашқы жерлеу түрлері</w:t>
      </w:r>
    </w:p>
    <w:p w:rsidR="001E7FFD" w:rsidRPr="00482DE9" w:rsidRDefault="000D4898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Ежелгі адамдардың пайда болуы мен таралуы туралы тұжырымдар мен ой-пікірлер</w:t>
      </w:r>
    </w:p>
    <w:p w:rsidR="001E7FFD" w:rsidRPr="00482DE9" w:rsidRDefault="000D4898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Шетелдік Азияның тас дәуірі ескерткіштері мен мәдениеттері</w:t>
      </w:r>
    </w:p>
    <w:p w:rsidR="001E7FFD" w:rsidRPr="00482DE9" w:rsidRDefault="000D4898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Кавказ жерінің тас дәуірі ескерткіштері мен мәдениеттері</w:t>
      </w:r>
    </w:p>
    <w:p w:rsidR="001E7FFD" w:rsidRPr="00482DE9" w:rsidRDefault="000D4898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Ресей жеріндегі белгілі тас дәуірі ескерткіштері</w:t>
      </w:r>
    </w:p>
    <w:p w:rsidR="001E7FFD" w:rsidRPr="00482DE9" w:rsidRDefault="000D4898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Шетелдік Азия елдерінің белгілі тас ғасыры мәдениеттері</w:t>
      </w:r>
    </w:p>
    <w:p w:rsidR="001E7FFD" w:rsidRPr="00482DE9" w:rsidRDefault="00482DE9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82DE9">
        <w:rPr>
          <w:rFonts w:ascii="Times New Roman" w:hAnsi="Times New Roman" w:cs="Times New Roman"/>
          <w:sz w:val="28"/>
          <w:szCs w:val="28"/>
          <w:lang w:val="kk-KZ"/>
        </w:rPr>
        <w:t>Тас дәуірінің тұрақтары мен ескерткіштерін қазу мен зерттеу әдістері</w:t>
      </w:r>
    </w:p>
    <w:p w:rsidR="005868C4" w:rsidRDefault="005868C4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Pr="001E7FFD" w:rsidRDefault="005868C4" w:rsidP="001E7FFD">
      <w:pPr>
        <w:tabs>
          <w:tab w:val="left" w:pos="567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FFD">
        <w:rPr>
          <w:rFonts w:ascii="Times New Roman" w:hAnsi="Times New Roman"/>
          <w:sz w:val="28"/>
          <w:szCs w:val="28"/>
          <w:lang w:val="kk-KZ"/>
        </w:rPr>
        <w:t xml:space="preserve">Емтихан тапсыру кезінде студенттер 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қабілетті б</w:t>
      </w:r>
      <w:r w:rsidR="001E7FFD"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олуы тиі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с:</w:t>
      </w:r>
    </w:p>
    <w:p w:rsidR="001E7FFD" w:rsidRPr="001E7FFD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719AC">
        <w:rPr>
          <w:rFonts w:ascii="Times New Roman" w:hAnsi="Times New Roman" w:cs="Times New Roman"/>
          <w:sz w:val="28"/>
          <w:szCs w:val="28"/>
          <w:lang w:val="kk-KZ"/>
        </w:rPr>
        <w:t xml:space="preserve">Жалпы тас ғасыры археологиясы туралы мәлімет жинақтау және 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 түсіну;</w:t>
      </w:r>
    </w:p>
    <w:p w:rsidR="001E7FFD" w:rsidRPr="001E7FFD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719AC">
        <w:rPr>
          <w:rFonts w:ascii="Times New Roman" w:hAnsi="Times New Roman" w:cs="Times New Roman"/>
          <w:sz w:val="28"/>
          <w:szCs w:val="28"/>
          <w:lang w:val="kk-KZ"/>
        </w:rPr>
        <w:t>Тас дәуірі кезеңдері мен мерзімдер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>ін білу және ажырата білу мумкіндігіне ие болу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7FFD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>Тас ғасыры ескерткіштерін зерттеу әдістерімен танысу және тас ғасыры археологиясынын зерттеп журген мектептер жайында мағлұмат алу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F3682" w:rsidRPr="009F3682" w:rsidRDefault="009F3682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Жалпы тас ғасыры ескерткіштері мен мәдениеттерімен танысу</w:t>
      </w:r>
      <w:r w:rsidRPr="009F36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7FFD" w:rsidRPr="001E7FFD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>апсырмалар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коммуникативті қабілетті дамыту, 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 xml:space="preserve">тас ғасыры археологиясын меңгеру, зерттеу жұмысы деңгейін 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>жетілдіруге жаңа идеялар ұсыну;</w:t>
      </w:r>
    </w:p>
    <w:p w:rsidR="001E7FFD" w:rsidRPr="001E7FFD" w:rsidRDefault="001E7FFD" w:rsidP="001E7FFD">
      <w:pPr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>тудент орындаған тапсырмаларына обьективті  баға беру, топтағы көшбасшылық қасиетті қабылдай білуге дайын болу, кәсіби дамудың жаңа бағыттарын анықтау.</w:t>
      </w:r>
    </w:p>
    <w:p w:rsidR="005868C4" w:rsidRPr="001F3CA0" w:rsidRDefault="005868C4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2228A5" w:rsidRPr="00A87D9E" w:rsidRDefault="002228A5" w:rsidP="00B1410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228A5" w:rsidRPr="00A87D9E" w:rsidRDefault="002228A5" w:rsidP="002228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228A5" w:rsidRPr="00A87D9E" w:rsidRDefault="002228A5" w:rsidP="002228A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E7FFD" w:rsidRPr="00A87D9E" w:rsidRDefault="001E7FFD" w:rsidP="001E7FFD">
      <w:pPr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14850"/>
        <w:gridCol w:w="75"/>
      </w:tblGrid>
      <w:tr w:rsidR="001E7FFD" w:rsidRPr="00A87D9E" w:rsidTr="00077387">
        <w:trPr>
          <w:tblCellSpacing w:w="0" w:type="dxa"/>
        </w:trPr>
        <w:tc>
          <w:tcPr>
            <w:tcW w:w="75" w:type="dxa"/>
            <w:vAlign w:val="center"/>
            <w:hideMark/>
          </w:tcPr>
          <w:p w:rsidR="001E7FFD" w:rsidRPr="00A87D9E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0" w:type="auto"/>
            <w:shd w:val="clear" w:color="auto" w:fill="F2A31B"/>
            <w:vAlign w:val="center"/>
            <w:hideMark/>
          </w:tcPr>
          <w:p w:rsidR="001E7FFD" w:rsidRPr="00A87D9E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1E7FFD" w:rsidRPr="00A87D9E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</w:tbl>
    <w:p w:rsidR="001E7FFD" w:rsidRPr="00A87D9E" w:rsidRDefault="001E7FFD" w:rsidP="001E7FFD">
      <w:pPr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14550"/>
        <w:gridCol w:w="225"/>
      </w:tblGrid>
      <w:tr w:rsidR="001E7FFD" w:rsidRPr="00A87D9E" w:rsidTr="00077387">
        <w:trPr>
          <w:tblCellSpacing w:w="0" w:type="dxa"/>
        </w:trPr>
        <w:tc>
          <w:tcPr>
            <w:tcW w:w="225" w:type="dxa"/>
            <w:vAlign w:val="center"/>
            <w:hideMark/>
          </w:tcPr>
          <w:p w:rsidR="001E7FFD" w:rsidRPr="00A87D9E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14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"/>
              <w:gridCol w:w="14490"/>
              <w:gridCol w:w="30"/>
            </w:tblGrid>
            <w:tr w:rsidR="001E7FFD" w:rsidRPr="00A87D9E" w:rsidTr="00077387">
              <w:trPr>
                <w:trHeight w:val="220"/>
                <w:tblCellSpacing w:w="0" w:type="dxa"/>
              </w:trPr>
              <w:tc>
                <w:tcPr>
                  <w:tcW w:w="30" w:type="dxa"/>
                  <w:vAlign w:val="center"/>
                  <w:hideMark/>
                </w:tcPr>
                <w:p w:rsidR="001E7FFD" w:rsidRPr="00A87D9E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FFD" w:rsidRPr="00A87D9E" w:rsidRDefault="001E7FFD" w:rsidP="00077387">
                  <w:pPr>
                    <w:spacing w:before="150" w:line="21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:rsidR="001E7FFD" w:rsidRPr="00A87D9E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</w:tr>
          </w:tbl>
          <w:p w:rsidR="001E7FFD" w:rsidRPr="00A87D9E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1E7FFD" w:rsidRPr="00A87D9E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</w:tbl>
    <w:p w:rsidR="001E7FFD" w:rsidRPr="001E7FFD" w:rsidRDefault="001E7FFD" w:rsidP="00B14101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B14101" w:rsidRDefault="00B14101" w:rsidP="00B14101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FFD" w:rsidRDefault="001E7FFD" w:rsidP="00B14101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 тізімі:</w:t>
      </w:r>
    </w:p>
    <w:p w:rsidR="00B14101" w:rsidRPr="00B14101" w:rsidRDefault="00B14101" w:rsidP="00B14101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14101">
        <w:rPr>
          <w:rFonts w:ascii="Times New Roman" w:hAnsi="Times New Roman" w:cs="Times New Roman"/>
          <w:sz w:val="28"/>
          <w:szCs w:val="28"/>
          <w:lang w:val="kk-KZ"/>
        </w:rPr>
        <w:t>1.ДеревянкоА.П., Маркин В.С., Васильев С.А. Палеолитоведение: Введение и основы. - Новосибирск: ВО Наука, 1994. - 288с.</w:t>
      </w:r>
    </w:p>
    <w:p w:rsidR="00B14101" w:rsidRPr="00B14101" w:rsidRDefault="00B14101" w:rsidP="00B14101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14101">
        <w:rPr>
          <w:rFonts w:ascii="Times New Roman" w:hAnsi="Times New Roman" w:cs="Times New Roman"/>
          <w:sz w:val="28"/>
          <w:szCs w:val="28"/>
          <w:lang w:val="kk-KZ"/>
        </w:rPr>
        <w:lastRenderedPageBreak/>
        <w:t>2. Щапова Ю.Л. Естественнонауные методы в археологии. – М</w:t>
      </w:r>
      <w:r w:rsidRPr="00B14101">
        <w:rPr>
          <w:rFonts w:ascii="Times New Roman" w:hAnsi="Times New Roman" w:cs="Times New Roman"/>
          <w:sz w:val="28"/>
          <w:szCs w:val="28"/>
        </w:rPr>
        <w:t>: МГУ</w:t>
      </w:r>
      <w:r w:rsidRPr="00B14101">
        <w:rPr>
          <w:rFonts w:ascii="Times New Roman" w:hAnsi="Times New Roman" w:cs="Times New Roman"/>
          <w:sz w:val="28"/>
          <w:szCs w:val="28"/>
          <w:lang w:val="kk-KZ"/>
        </w:rPr>
        <w:t>, 1988. – 151с.</w:t>
      </w:r>
    </w:p>
    <w:p w:rsidR="00B14101" w:rsidRPr="00B14101" w:rsidRDefault="00B14101" w:rsidP="00B14101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B14101">
        <w:rPr>
          <w:rFonts w:ascii="Times New Roman" w:hAnsi="Times New Roman" w:cs="Times New Roman"/>
          <w:sz w:val="28"/>
          <w:szCs w:val="28"/>
          <w:lang w:val="kk-KZ"/>
        </w:rPr>
        <w:t xml:space="preserve"> 3.Полевая археология древнекаменного века. – М</w:t>
      </w:r>
      <w:r w:rsidRPr="00B14101">
        <w:rPr>
          <w:rFonts w:ascii="Times New Roman" w:hAnsi="Times New Roman" w:cs="Times New Roman"/>
          <w:sz w:val="28"/>
          <w:szCs w:val="28"/>
        </w:rPr>
        <w:t>. 1990. – 120с КСИА №202).</w:t>
      </w:r>
    </w:p>
    <w:p w:rsidR="00B14101" w:rsidRPr="00B14101" w:rsidRDefault="00B14101" w:rsidP="00B14101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14101">
        <w:rPr>
          <w:rFonts w:ascii="Times New Roman" w:hAnsi="Times New Roman" w:cs="Times New Roman"/>
          <w:sz w:val="28"/>
          <w:szCs w:val="28"/>
          <w:lang w:val="kk-KZ"/>
        </w:rPr>
        <w:t>4.Гиря Е.Ю. Технологический анализ каменных индустрий. Микро-макроанализ древних орудий труда.часть №2. – Спб. 1997. – 198с.</w:t>
      </w:r>
    </w:p>
    <w:p w:rsidR="00B14101" w:rsidRPr="00B14101" w:rsidRDefault="00B14101" w:rsidP="00B14101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14101">
        <w:rPr>
          <w:rFonts w:ascii="Times New Roman" w:hAnsi="Times New Roman" w:cs="Times New Roman"/>
          <w:sz w:val="28"/>
          <w:szCs w:val="28"/>
          <w:lang w:val="kk-KZ"/>
        </w:rPr>
        <w:t>5.  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2003.                                                                               6. Байгунаков Д. Ежелгі Қазақстан кезеңін зерттеген археологиялық экспедициялар жетістіктері мен нәтижелері. – Алматы. 2015. – 268б</w:t>
      </w:r>
      <w:r w:rsidRPr="00B14101">
        <w:rPr>
          <w:sz w:val="28"/>
          <w:szCs w:val="28"/>
          <w:lang w:val="kk-KZ"/>
        </w:rPr>
        <w:t>.</w:t>
      </w:r>
    </w:p>
    <w:p w:rsidR="00B14101" w:rsidRDefault="00B14101" w:rsidP="00B14101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8258E2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8258E2" w:rsidRPr="008258E2">
        <w:rPr>
          <w:rFonts w:ascii="Times New Roman" w:hAnsi="Times New Roman" w:cs="Times New Roman"/>
          <w:sz w:val="28"/>
          <w:szCs w:val="28"/>
          <w:lang w:val="kk-KZ"/>
        </w:rPr>
        <w:t>Археология Зарубежной Азии.</w:t>
      </w:r>
      <w:r w:rsidR="006B1B31">
        <w:rPr>
          <w:rFonts w:ascii="Times New Roman" w:hAnsi="Times New Roman" w:cs="Times New Roman"/>
          <w:sz w:val="28"/>
          <w:szCs w:val="28"/>
          <w:lang w:val="kk-KZ"/>
        </w:rPr>
        <w:t xml:space="preserve">Учеб пособие. </w:t>
      </w:r>
      <w:r w:rsidR="0033362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B1B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3362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1B31">
        <w:rPr>
          <w:rFonts w:ascii="Times New Roman" w:hAnsi="Times New Roman" w:cs="Times New Roman"/>
          <w:sz w:val="28"/>
          <w:szCs w:val="28"/>
          <w:lang w:val="kk-KZ"/>
        </w:rPr>
        <w:t xml:space="preserve"> 198</w:t>
      </w:r>
      <w:r w:rsidR="001D2D5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264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D51" w:rsidRPr="008258E2" w:rsidRDefault="001D2D51" w:rsidP="00B14101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8. Монгайт А.</w:t>
      </w:r>
      <w:r w:rsidR="0033362C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. Археология Западной Европы. Том1. Каменный век.</w:t>
      </w:r>
      <w:r w:rsidR="0033362C">
        <w:rPr>
          <w:rFonts w:ascii="Times New Roman" w:hAnsi="Times New Roman" w:cs="Times New Roman"/>
          <w:sz w:val="28"/>
          <w:szCs w:val="28"/>
          <w:lang w:val="kk-KZ"/>
        </w:rPr>
        <w:t xml:space="preserve"> – М, 1973.</w:t>
      </w:r>
    </w:p>
    <w:p w:rsidR="001E7FFD" w:rsidRPr="008258E2" w:rsidRDefault="001E7FFD" w:rsidP="001E7FFD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E7FFD" w:rsidRPr="001E7FFD" w:rsidRDefault="001E7FFD" w:rsidP="001E7FFD">
      <w:pPr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FFD" w:rsidRPr="001D2D51" w:rsidRDefault="001E7FFD" w:rsidP="00B14101">
      <w:pPr>
        <w:ind w:left="0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D51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әдебиеттер:</w:t>
      </w:r>
    </w:p>
    <w:p w:rsidR="00B14101" w:rsidRDefault="00B14101" w:rsidP="00B1410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E7FFD" w:rsidRPr="0033362C" w:rsidRDefault="00F26441" w:rsidP="00F264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2644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Мартынов А. И., Шер Я. А. Методы археологического исследования: Учеб</w:t>
      </w:r>
      <w:proofErr w:type="gramStart"/>
      <w:r w:rsidRPr="00F2644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proofErr w:type="gramEnd"/>
      <w:r w:rsidRPr="00F2644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Pr="00F2644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proofErr w:type="gramEnd"/>
      <w:r w:rsidRPr="00F2644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особие.— М., 1989.</w:t>
      </w:r>
    </w:p>
    <w:p w:rsidR="00CA6060" w:rsidRPr="00CA6060" w:rsidRDefault="0033362C" w:rsidP="00CA606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Байпаков К.</w:t>
      </w:r>
      <w:r w:rsidR="00820EEB">
        <w:rPr>
          <w:rFonts w:ascii="Times New Roman" w:hAnsi="Times New Roman" w:cs="Times New Roman"/>
          <w:sz w:val="28"/>
          <w:szCs w:val="28"/>
          <w:lang w:val="kk-KZ"/>
        </w:rPr>
        <w:t xml:space="preserve">М., Таймагамбетов Ж.К. Қазақстан археологиясы. </w:t>
      </w:r>
      <w:r w:rsidR="001D4D24">
        <w:rPr>
          <w:rFonts w:ascii="Times New Roman" w:hAnsi="Times New Roman" w:cs="Times New Roman"/>
          <w:sz w:val="28"/>
          <w:szCs w:val="28"/>
          <w:lang w:val="kk-KZ"/>
        </w:rPr>
        <w:t>Оқу құралы. - А., 2014</w:t>
      </w:r>
    </w:p>
    <w:p w:rsidR="00CA6060" w:rsidRDefault="00CA6060" w:rsidP="00F264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Авдусин Д.А. Полевая археология СССР. Учеб. </w:t>
      </w:r>
      <w:r w:rsidR="00857E12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особие.</w:t>
      </w:r>
      <w:r w:rsidR="00857E12">
        <w:rPr>
          <w:rFonts w:ascii="Times New Roman" w:hAnsi="Times New Roman" w:cs="Times New Roman"/>
          <w:sz w:val="28"/>
          <w:szCs w:val="28"/>
          <w:lang w:val="kk-KZ"/>
        </w:rPr>
        <w:t xml:space="preserve"> – М., 1980</w:t>
      </w:r>
    </w:p>
    <w:p w:rsidR="00BF3BDC" w:rsidRPr="00BF3BDC" w:rsidRDefault="00BF3BDC" w:rsidP="00F264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Авдусин Д.А. Основы археологии. Учеб. пособие. – М., 1989.</w:t>
      </w:r>
    </w:p>
    <w:p w:rsidR="001E7FFD" w:rsidRPr="001E7FFD" w:rsidRDefault="001E7FFD" w:rsidP="001E7FFD">
      <w:pPr>
        <w:ind w:left="0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1E7FFD" w:rsidRPr="001E7FFD" w:rsidSect="009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EE"/>
    <w:multiLevelType w:val="hybridMultilevel"/>
    <w:tmpl w:val="02E219D8"/>
    <w:lvl w:ilvl="0" w:tplc="B9BCD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9C3FE6"/>
    <w:multiLevelType w:val="hybridMultilevel"/>
    <w:tmpl w:val="943E8A04"/>
    <w:lvl w:ilvl="0" w:tplc="2586ED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34788"/>
    <w:multiLevelType w:val="hybridMultilevel"/>
    <w:tmpl w:val="7D32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32175"/>
    <w:multiLevelType w:val="hybridMultilevel"/>
    <w:tmpl w:val="93D2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1D"/>
    <w:rsid w:val="000D4898"/>
    <w:rsid w:val="00131C63"/>
    <w:rsid w:val="001D2D51"/>
    <w:rsid w:val="001D4D24"/>
    <w:rsid w:val="001E7FFD"/>
    <w:rsid w:val="001F3CA0"/>
    <w:rsid w:val="002228A5"/>
    <w:rsid w:val="00281542"/>
    <w:rsid w:val="0033362C"/>
    <w:rsid w:val="003A4A1D"/>
    <w:rsid w:val="00410149"/>
    <w:rsid w:val="00482DE9"/>
    <w:rsid w:val="005211FF"/>
    <w:rsid w:val="005868C4"/>
    <w:rsid w:val="0059626C"/>
    <w:rsid w:val="006B1B31"/>
    <w:rsid w:val="006B3685"/>
    <w:rsid w:val="007E73A3"/>
    <w:rsid w:val="00820EEB"/>
    <w:rsid w:val="008258E2"/>
    <w:rsid w:val="00857E12"/>
    <w:rsid w:val="00992252"/>
    <w:rsid w:val="009D2EFD"/>
    <w:rsid w:val="009D5414"/>
    <w:rsid w:val="009F3682"/>
    <w:rsid w:val="00A87D9E"/>
    <w:rsid w:val="00B14101"/>
    <w:rsid w:val="00BA1272"/>
    <w:rsid w:val="00BF3BDC"/>
    <w:rsid w:val="00C047F3"/>
    <w:rsid w:val="00C606E1"/>
    <w:rsid w:val="00C719AC"/>
    <w:rsid w:val="00CA6060"/>
    <w:rsid w:val="00F26441"/>
    <w:rsid w:val="00F3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C4"/>
    <w:pPr>
      <w:spacing w:after="0" w:line="240" w:lineRule="auto"/>
      <w:ind w:left="357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73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8C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868C4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68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68C4"/>
    <w:pPr>
      <w:ind w:left="720"/>
      <w:contextualSpacing/>
    </w:pPr>
  </w:style>
  <w:style w:type="paragraph" w:styleId="a7">
    <w:name w:val="No Spacing"/>
    <w:uiPriority w:val="1"/>
    <w:qFormat/>
    <w:rsid w:val="001E7FF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A60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9526-3ED5-4B85-9576-04BBED06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37</cp:revision>
  <dcterms:created xsi:type="dcterms:W3CDTF">2020-03-23T13:32:00Z</dcterms:created>
  <dcterms:modified xsi:type="dcterms:W3CDTF">2022-09-25T08:20:00Z</dcterms:modified>
</cp:coreProperties>
</file>